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00A585" w14:textId="7AC38B07" w:rsidR="00195FB6" w:rsidRDefault="00506989" w:rsidP="002010F4">
      <w:pPr>
        <w:ind w:left="0" w:firstLine="0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 xml:space="preserve">DISPENSA ELETRÔNICA Nº </w:t>
      </w:r>
      <w:r w:rsidR="001B0774">
        <w:rPr>
          <w:rFonts w:ascii="Calibri" w:eastAsia="Calibri" w:hAnsi="Calibri" w:cs="Calibri"/>
          <w:b/>
        </w:rPr>
        <w:t>6</w:t>
      </w:r>
      <w:r w:rsidRPr="00D067B3">
        <w:rPr>
          <w:rFonts w:ascii="Calibri" w:eastAsia="Calibri" w:hAnsi="Calibri" w:cs="Calibri"/>
          <w:b/>
        </w:rPr>
        <w:t>/202</w:t>
      </w:r>
      <w:r w:rsidR="00D067B3" w:rsidRPr="00D067B3">
        <w:rPr>
          <w:rFonts w:ascii="Calibri" w:eastAsia="Calibri" w:hAnsi="Calibri" w:cs="Calibri"/>
          <w:b/>
        </w:rPr>
        <w:t>5</w:t>
      </w:r>
    </w:p>
    <w:p w14:paraId="35DAD674" w14:textId="09CBA523" w:rsidR="00195FB6" w:rsidRDefault="00506989">
      <w:pPr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 xml:space="preserve">PROCESSO ADMINISTRATIVO Nº </w:t>
      </w:r>
      <w:r w:rsidR="00D067B3" w:rsidRPr="00D067B3">
        <w:rPr>
          <w:rFonts w:ascii="Calibri" w:eastAsia="Calibri" w:hAnsi="Calibri" w:cs="Calibri"/>
          <w:b/>
        </w:rPr>
        <w:t>22.162</w:t>
      </w:r>
      <w:r w:rsidRPr="00D067B3">
        <w:rPr>
          <w:rFonts w:ascii="Calibri" w:eastAsia="Calibri" w:hAnsi="Calibri" w:cs="Calibri"/>
          <w:b/>
        </w:rPr>
        <w:t>/202</w:t>
      </w:r>
      <w:r w:rsidR="00D067B3" w:rsidRPr="00D067B3">
        <w:rPr>
          <w:rFonts w:ascii="Calibri" w:eastAsia="Calibri" w:hAnsi="Calibri" w:cs="Calibri"/>
          <w:b/>
        </w:rPr>
        <w:t>5</w:t>
      </w:r>
    </w:p>
    <w:p w14:paraId="2761F2A3" w14:textId="77777777" w:rsidR="00195FB6" w:rsidRDefault="00506989">
      <w:pPr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 xml:space="preserve">MODALIDADE: </w:t>
      </w:r>
      <w:r>
        <w:rPr>
          <w:rFonts w:ascii="Calibri" w:eastAsia="Calibri" w:hAnsi="Calibri" w:cs="Calibri"/>
        </w:rPr>
        <w:t>DISPENSA ELETRÔNICA</w:t>
      </w:r>
    </w:p>
    <w:p w14:paraId="73A63087" w14:textId="2E6B98A0" w:rsidR="00195FB6" w:rsidRPr="00D067B3" w:rsidRDefault="0050698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 xml:space="preserve">TIPO: </w:t>
      </w:r>
      <w:r w:rsidR="00D067B3">
        <w:rPr>
          <w:rFonts w:ascii="Calibri" w:eastAsia="Calibri" w:hAnsi="Calibri" w:cs="Calibri"/>
        </w:rPr>
        <w:t>MENOR PREÇO UNITÁRIO POR ITEM</w:t>
      </w:r>
    </w:p>
    <w:p w14:paraId="49A098AA" w14:textId="59CBF3D9" w:rsidR="00195FB6" w:rsidRPr="00D36397" w:rsidRDefault="00506989" w:rsidP="002010F4">
      <w:pPr>
        <w:spacing w:line="276" w:lineRule="auto"/>
        <w:ind w:left="0" w:firstLine="0"/>
        <w:rPr>
          <w:rFonts w:ascii="ArialMT" w:hAnsi="ArialMT"/>
          <w:b/>
          <w:bCs/>
          <w:color w:val="000000"/>
          <w:sz w:val="20"/>
        </w:rPr>
      </w:pPr>
      <w:r>
        <w:rPr>
          <w:rFonts w:ascii="Calibri" w:eastAsia="Calibri" w:hAnsi="Calibri" w:cs="Calibri"/>
          <w:b/>
        </w:rPr>
        <w:t>OBJETO:</w:t>
      </w:r>
      <w:r w:rsidR="00D067B3">
        <w:rPr>
          <w:rFonts w:ascii="ArialMT" w:hAnsi="ArialMT"/>
          <w:b/>
          <w:bCs/>
          <w:color w:val="000000"/>
          <w:sz w:val="20"/>
        </w:rPr>
        <w:t xml:space="preserve"> </w:t>
      </w:r>
      <w:r w:rsidR="00D067B3" w:rsidRPr="00D067B3">
        <w:rPr>
          <w:rFonts w:ascii="ArialMT" w:hAnsi="ArialMT"/>
          <w:b/>
          <w:bCs/>
          <w:color w:val="000000"/>
          <w:sz w:val="20"/>
        </w:rPr>
        <w:t>Contratação de empresa especializada para o fornecimento de REAGENTE EM PÓ PARA ANÁLISES DE CLORO LIVRE, para atender as necessidades da Subsecretaria de Vigilância em Saúde, pelo período de 12 (doze) meses</w:t>
      </w:r>
      <w:r w:rsidR="00D067B3">
        <w:rPr>
          <w:rFonts w:ascii="ArialMT" w:hAnsi="ArialMT"/>
          <w:b/>
          <w:bCs/>
          <w:color w:val="000000"/>
          <w:sz w:val="20"/>
        </w:rPr>
        <w:t>.</w:t>
      </w:r>
      <w:r w:rsidRPr="00D067B3">
        <w:rPr>
          <w:rFonts w:ascii="Calibri" w:eastAsia="Calibri" w:hAnsi="Calibri" w:cs="Calibri"/>
          <w:b/>
          <w:bCs/>
        </w:rPr>
        <w:tab/>
      </w: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</w:r>
    </w:p>
    <w:p w14:paraId="310D81B5" w14:textId="77777777" w:rsidR="00195FB6" w:rsidRDefault="00506989">
      <w:pPr>
        <w:ind w:left="0" w:firstLine="0"/>
        <w:rPr>
          <w:rFonts w:ascii="Cambria" w:eastAsia="Cambria" w:hAnsi="Cambria" w:cs="Cambria"/>
          <w:b/>
          <w:sz w:val="22"/>
          <w:szCs w:val="22"/>
        </w:rPr>
      </w:pPr>
      <w:r>
        <w:rPr>
          <w:rFonts w:ascii="Calibri" w:eastAsia="Calibri" w:hAnsi="Calibri" w:cs="Calibri"/>
        </w:rPr>
        <w:tab/>
      </w:r>
    </w:p>
    <w:p w14:paraId="6E35CF53" w14:textId="77777777" w:rsidR="00195FB6" w:rsidRDefault="00506989">
      <w:pPr>
        <w:ind w:left="283" w:firstLine="0"/>
        <w:jc w:val="center"/>
        <w:rPr>
          <w:rFonts w:ascii="Calibri" w:eastAsia="Calibri" w:hAnsi="Calibri" w:cs="Calibri"/>
          <w:b/>
          <w:smallCaps/>
        </w:rPr>
      </w:pPr>
      <w:r>
        <w:rPr>
          <w:rFonts w:ascii="Calibri" w:eastAsia="Calibri" w:hAnsi="Calibri" w:cs="Calibri"/>
          <w:b/>
          <w:smallCaps/>
        </w:rPr>
        <w:t>MODELO DE PROPOSTA DE PREÇOS</w:t>
      </w:r>
    </w:p>
    <w:p w14:paraId="215F8370" w14:textId="77777777" w:rsidR="00195FB6" w:rsidRPr="002010F4" w:rsidRDefault="00506989">
      <w:pPr>
        <w:ind w:left="283" w:firstLine="0"/>
        <w:jc w:val="center"/>
        <w:rPr>
          <w:rFonts w:ascii="Calibri" w:eastAsia="Calibri" w:hAnsi="Calibri" w:cs="Calibri"/>
          <w:b/>
          <w:color w:val="EE0000"/>
        </w:rPr>
      </w:pPr>
      <w:r w:rsidRPr="002010F4">
        <w:rPr>
          <w:rFonts w:ascii="Calibri" w:eastAsia="Calibri" w:hAnsi="Calibri" w:cs="Calibri"/>
          <w:b/>
          <w:color w:val="EE0000"/>
          <w:highlight w:val="yellow"/>
        </w:rPr>
        <w:t>(papel timbrado da licitante)</w:t>
      </w:r>
    </w:p>
    <w:p w14:paraId="684222E5" w14:textId="77777777" w:rsidR="00195FB6" w:rsidRDefault="00195FB6">
      <w:pPr>
        <w:ind w:left="283" w:firstLine="0"/>
        <w:jc w:val="center"/>
        <w:rPr>
          <w:rFonts w:ascii="Calibri" w:eastAsia="Calibri" w:hAnsi="Calibri" w:cs="Calibri"/>
          <w:b/>
        </w:rPr>
      </w:pPr>
      <w:bookmarkStart w:id="0" w:name="_heading=h.gjdgxs" w:colFirst="0" w:colLast="0"/>
      <w:bookmarkEnd w:id="0"/>
    </w:p>
    <w:p w14:paraId="4C41A8C5" w14:textId="77777777" w:rsidR="00195FB6" w:rsidRDefault="00195FB6">
      <w:pPr>
        <w:rPr>
          <w:rFonts w:ascii="Calibri" w:eastAsia="Calibri" w:hAnsi="Calibri" w:cs="Calibri"/>
          <w:b/>
          <w:sz w:val="22"/>
          <w:szCs w:val="22"/>
        </w:rPr>
      </w:pPr>
    </w:p>
    <w:p w14:paraId="0DF477E5" w14:textId="4E4D3294" w:rsidR="00195FB6" w:rsidRPr="00D36397" w:rsidRDefault="00506989" w:rsidP="00D36397">
      <w:pPr>
        <w:pBdr>
          <w:top w:val="nil"/>
          <w:left w:val="nil"/>
          <w:bottom w:val="nil"/>
          <w:right w:val="nil"/>
          <w:between w:val="nil"/>
        </w:pBdr>
        <w:ind w:left="0" w:firstLine="0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>
        <w:rPr>
          <w:rFonts w:ascii="Calibri" w:eastAsia="Calibri" w:hAnsi="Calibri" w:cs="Calibri"/>
          <w:color w:val="000000"/>
          <w:sz w:val="22"/>
          <w:szCs w:val="22"/>
          <w:u w:val="single"/>
        </w:rPr>
        <w:t>cargo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RG.................., CPF.................., </w:t>
      </w:r>
      <w:r>
        <w:rPr>
          <w:rFonts w:ascii="Calibri" w:eastAsia="Calibri" w:hAnsi="Calibri" w:cs="Calibri"/>
          <w:color w:val="000000"/>
          <w:sz w:val="22"/>
          <w:szCs w:val="22"/>
          <w:u w:val="single"/>
        </w:rPr>
        <w:t>(endereço)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vem por meio desta, apresentar Proposta de Preços a 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Dispensa Eletrônica nº </w:t>
      </w:r>
      <w:r w:rsidR="00667545">
        <w:rPr>
          <w:rFonts w:ascii="Calibri" w:eastAsia="Calibri" w:hAnsi="Calibri" w:cs="Calibri"/>
          <w:b/>
          <w:color w:val="000000"/>
          <w:sz w:val="22"/>
          <w:szCs w:val="22"/>
        </w:rPr>
        <w:t>6</w:t>
      </w:r>
      <w:r w:rsidR="004F6C70" w:rsidRPr="00D067B3">
        <w:rPr>
          <w:rFonts w:ascii="Calibri" w:eastAsia="Calibri" w:hAnsi="Calibri" w:cs="Calibri"/>
          <w:b/>
          <w:color w:val="000000"/>
          <w:sz w:val="22"/>
          <w:szCs w:val="22"/>
        </w:rPr>
        <w:t>/2025</w:t>
      </w:r>
      <w:r w:rsidRPr="00D067B3">
        <w:rPr>
          <w:rFonts w:ascii="Calibri" w:eastAsia="Calibri" w:hAnsi="Calibri" w:cs="Calibri"/>
          <w:color w:val="000000"/>
          <w:sz w:val="22"/>
          <w:szCs w:val="22"/>
        </w:rPr>
        <w:t>, em epígrafe, que tem por objeto</w:t>
      </w:r>
      <w:r w:rsidR="002010F4" w:rsidRPr="00D067B3">
        <w:rPr>
          <w:rFonts w:ascii="Calibri" w:eastAsia="Calibri" w:hAnsi="Calibri" w:cs="Calibri"/>
          <w:color w:val="000000"/>
          <w:sz w:val="22"/>
          <w:szCs w:val="22"/>
        </w:rPr>
        <w:t xml:space="preserve"> a</w:t>
      </w:r>
      <w:r w:rsidRPr="00D067B3">
        <w:rPr>
          <w:rFonts w:ascii="Calibri" w:eastAsia="Calibri" w:hAnsi="Calibri" w:cs="Calibri"/>
          <w:color w:val="000000"/>
          <w:sz w:val="22"/>
          <w:szCs w:val="22"/>
        </w:rPr>
        <w:t xml:space="preserve"> </w:t>
      </w:r>
      <w:r w:rsidR="00D067B3" w:rsidRPr="00D067B3">
        <w:rPr>
          <w:rFonts w:ascii="Calibri" w:eastAsia="Calibri" w:hAnsi="Calibri" w:cs="Calibri"/>
          <w:b/>
        </w:rPr>
        <w:t>CONTRATAÇÃO DE EMPRESA ESPECIALIZADA PARA O FORNECIMENTO DE REAGENTE EM PÓ PARA ANÁLISES DE CLORO LIVRE, PARA ATENDER AS NECESSIDADES DA SUBSECRETARIA DE VIGILÂNCIA EM SAÚDE, PELO PERÍODO DE 12 (DOZE) MESES</w:t>
      </w:r>
      <w:r w:rsidRPr="00D067B3">
        <w:rPr>
          <w:rFonts w:ascii="Calibri" w:eastAsia="Calibri" w:hAnsi="Calibri" w:cs="Calibri"/>
          <w:color w:val="000000"/>
          <w:sz w:val="22"/>
          <w:szCs w:val="22"/>
        </w:rPr>
        <w:t>,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 conforme segue: </w:t>
      </w:r>
    </w:p>
    <w:p w14:paraId="76A83600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</w:p>
    <w:tbl>
      <w:tblPr>
        <w:tblStyle w:val="a3"/>
        <w:tblW w:w="9351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30"/>
        <w:gridCol w:w="1066"/>
        <w:gridCol w:w="3261"/>
        <w:gridCol w:w="992"/>
        <w:gridCol w:w="567"/>
        <w:gridCol w:w="850"/>
        <w:gridCol w:w="993"/>
        <w:gridCol w:w="992"/>
      </w:tblGrid>
      <w:tr w:rsidR="00195FB6" w14:paraId="302741EB" w14:textId="77777777" w:rsidTr="002C1D9F">
        <w:trPr>
          <w:trHeight w:val="705"/>
        </w:trPr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E2C857A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106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D096D50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CATMAT/CATSER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B387A7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B67F999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UNID</w:t>
            </w:r>
          </w:p>
        </w:tc>
        <w:tc>
          <w:tcPr>
            <w:tcW w:w="56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EDF13A8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QNT</w:t>
            </w:r>
          </w:p>
        </w:tc>
        <w:tc>
          <w:tcPr>
            <w:tcW w:w="85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F021342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DA9B54D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29D1B26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VALOR TOTAL</w:t>
            </w:r>
          </w:p>
        </w:tc>
      </w:tr>
      <w:tr w:rsidR="00A64B44" w14:paraId="2D7AD3A1" w14:textId="77777777" w:rsidTr="002C1D9F">
        <w:trPr>
          <w:trHeight w:val="1129"/>
        </w:trPr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18A84A" w14:textId="0AD9A49A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1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FD0981" w14:textId="2C4F6954" w:rsidR="00A64B44" w:rsidRDefault="002C1D9F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 w:rsidRPr="002C1D9F">
              <w:rPr>
                <w:rFonts w:ascii="Calibri" w:eastAsia="Calibri" w:hAnsi="Calibri" w:cs="Calibri"/>
                <w:b/>
                <w:sz w:val="22"/>
                <w:szCs w:val="22"/>
              </w:rPr>
              <w:t>345506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5031065" w14:textId="77777777" w:rsidR="00D067B3" w:rsidRDefault="00D067B3" w:rsidP="002C1D9F">
            <w:pPr>
              <w:ind w:left="0" w:firstLine="0"/>
              <w:rPr>
                <w:rStyle w:val="fontstyle01"/>
                <w:b/>
                <w:bCs/>
              </w:rPr>
            </w:pPr>
            <w:r w:rsidRPr="00D067B3">
              <w:rPr>
                <w:rStyle w:val="fontstyle01"/>
                <w:b/>
                <w:bCs/>
              </w:rPr>
              <w:t xml:space="preserve">Reagentes em pó para análise de cloro livre – Uso mínimo para 100 testes (método DPD), em frasco de 11g em cada unidade. </w:t>
            </w:r>
          </w:p>
          <w:p w14:paraId="31D3A226" w14:textId="77777777" w:rsidR="00D067B3" w:rsidRDefault="00D067B3" w:rsidP="00D067B3">
            <w:pPr>
              <w:ind w:left="0" w:firstLine="0"/>
              <w:jc w:val="left"/>
              <w:rPr>
                <w:rStyle w:val="fontstyle01"/>
                <w:b/>
                <w:bCs/>
              </w:rPr>
            </w:pPr>
          </w:p>
          <w:p w14:paraId="6C0EEAB5" w14:textId="77777777" w:rsidR="00D067B3" w:rsidRDefault="00D067B3" w:rsidP="00D067B3">
            <w:pPr>
              <w:ind w:left="0" w:firstLine="0"/>
              <w:jc w:val="left"/>
              <w:rPr>
                <w:rStyle w:val="fontstyle01"/>
                <w:b/>
                <w:bCs/>
              </w:rPr>
            </w:pPr>
            <w:r w:rsidRPr="00D067B3">
              <w:rPr>
                <w:rStyle w:val="fontstyle01"/>
                <w:b/>
                <w:bCs/>
              </w:rPr>
              <w:t xml:space="preserve">Faixa de leitura: 0,0 a 5,0 mg/L; </w:t>
            </w:r>
          </w:p>
          <w:p w14:paraId="5C18F9B8" w14:textId="77777777" w:rsidR="00D067B3" w:rsidRDefault="00D067B3" w:rsidP="00D067B3">
            <w:pPr>
              <w:ind w:left="0" w:firstLine="0"/>
              <w:jc w:val="left"/>
              <w:rPr>
                <w:rStyle w:val="fontstyle01"/>
                <w:b/>
                <w:bCs/>
              </w:rPr>
            </w:pPr>
          </w:p>
          <w:p w14:paraId="02FABDF6" w14:textId="77777777" w:rsidR="00D067B3" w:rsidRDefault="00D067B3" w:rsidP="00D067B3">
            <w:pPr>
              <w:ind w:left="0" w:firstLine="0"/>
              <w:jc w:val="left"/>
              <w:rPr>
                <w:rStyle w:val="fontstyle01"/>
                <w:b/>
                <w:bCs/>
              </w:rPr>
            </w:pPr>
            <w:r w:rsidRPr="00D067B3">
              <w:rPr>
                <w:rStyle w:val="fontstyle01"/>
                <w:b/>
                <w:bCs/>
              </w:rPr>
              <w:t xml:space="preserve">Volume de amostra: 10 ml; </w:t>
            </w:r>
          </w:p>
          <w:p w14:paraId="4E29CE53" w14:textId="77777777" w:rsidR="00D067B3" w:rsidRDefault="00D067B3" w:rsidP="00D067B3">
            <w:pPr>
              <w:ind w:left="0" w:firstLine="0"/>
              <w:jc w:val="left"/>
              <w:rPr>
                <w:rStyle w:val="fontstyle01"/>
                <w:b/>
                <w:bCs/>
              </w:rPr>
            </w:pPr>
          </w:p>
          <w:p w14:paraId="235D56B9" w14:textId="77777777" w:rsidR="00D067B3" w:rsidRDefault="00D067B3" w:rsidP="00D067B3">
            <w:pPr>
              <w:ind w:left="0" w:firstLine="0"/>
              <w:jc w:val="left"/>
              <w:rPr>
                <w:rStyle w:val="fontstyle01"/>
                <w:b/>
                <w:bCs/>
              </w:rPr>
            </w:pPr>
            <w:r w:rsidRPr="00D067B3">
              <w:rPr>
                <w:rStyle w:val="fontstyle01"/>
                <w:b/>
                <w:bCs/>
              </w:rPr>
              <w:t xml:space="preserve">Validade: 2 anos; </w:t>
            </w:r>
          </w:p>
          <w:p w14:paraId="50A1C1DD" w14:textId="77777777" w:rsidR="00D067B3" w:rsidRDefault="00D067B3" w:rsidP="00D067B3">
            <w:pPr>
              <w:ind w:left="0" w:firstLine="0"/>
              <w:jc w:val="left"/>
              <w:rPr>
                <w:rStyle w:val="fontstyle01"/>
                <w:b/>
                <w:bCs/>
              </w:rPr>
            </w:pPr>
          </w:p>
          <w:p w14:paraId="78D71842" w14:textId="77777777" w:rsidR="002C1D9F" w:rsidRDefault="00D067B3" w:rsidP="00D067B3">
            <w:pPr>
              <w:ind w:left="0" w:firstLine="0"/>
              <w:jc w:val="left"/>
              <w:rPr>
                <w:rStyle w:val="fontstyle01"/>
                <w:b/>
                <w:bCs/>
              </w:rPr>
            </w:pPr>
            <w:r w:rsidRPr="00D067B3">
              <w:rPr>
                <w:rStyle w:val="fontstyle01"/>
                <w:b/>
                <w:bCs/>
              </w:rPr>
              <w:t>Embalagem: frasco para 100 testes;</w:t>
            </w:r>
          </w:p>
          <w:p w14:paraId="6BF3782F" w14:textId="77777777" w:rsidR="002C1D9F" w:rsidRDefault="002C1D9F" w:rsidP="00D067B3">
            <w:pPr>
              <w:ind w:left="0" w:firstLine="0"/>
              <w:jc w:val="left"/>
              <w:rPr>
                <w:rStyle w:val="fontstyle01"/>
                <w:b/>
                <w:bCs/>
              </w:rPr>
            </w:pPr>
          </w:p>
          <w:p w14:paraId="0A25DADD" w14:textId="7656854D" w:rsidR="00D067B3" w:rsidRDefault="00D067B3" w:rsidP="00D067B3">
            <w:pPr>
              <w:ind w:left="0" w:firstLine="0"/>
              <w:jc w:val="left"/>
              <w:rPr>
                <w:rStyle w:val="fontstyle01"/>
                <w:b/>
                <w:bCs/>
              </w:rPr>
            </w:pPr>
            <w:r w:rsidRPr="00D067B3">
              <w:rPr>
                <w:rStyle w:val="fontstyle01"/>
                <w:b/>
                <w:bCs/>
              </w:rPr>
              <w:t xml:space="preserve">pazinha dosadora; </w:t>
            </w:r>
          </w:p>
          <w:p w14:paraId="5AAF7CC8" w14:textId="77777777" w:rsidR="00D067B3" w:rsidRDefault="00D067B3" w:rsidP="00D067B3">
            <w:pPr>
              <w:ind w:left="0" w:firstLine="0"/>
              <w:jc w:val="left"/>
              <w:rPr>
                <w:rStyle w:val="fontstyle01"/>
                <w:b/>
                <w:bCs/>
              </w:rPr>
            </w:pPr>
          </w:p>
          <w:p w14:paraId="1DF19FFF" w14:textId="77777777" w:rsidR="00D067B3" w:rsidRDefault="00D067B3" w:rsidP="002C1D9F">
            <w:pPr>
              <w:ind w:left="0" w:firstLine="0"/>
              <w:rPr>
                <w:rStyle w:val="fontstyle01"/>
                <w:b/>
                <w:bCs/>
              </w:rPr>
            </w:pPr>
            <w:r w:rsidRPr="00D067B3">
              <w:rPr>
                <w:rStyle w:val="fontstyle01"/>
                <w:b/>
                <w:bCs/>
              </w:rPr>
              <w:t xml:space="preserve">Reagente compatível com qualquer marca e equipamento, sem a necessidade de ajuste de curva; </w:t>
            </w:r>
          </w:p>
          <w:p w14:paraId="14A0DDF7" w14:textId="77777777" w:rsidR="00D067B3" w:rsidRDefault="00D067B3" w:rsidP="00D067B3">
            <w:pPr>
              <w:ind w:left="0" w:firstLine="0"/>
              <w:jc w:val="left"/>
              <w:rPr>
                <w:rStyle w:val="fontstyle01"/>
                <w:b/>
                <w:bCs/>
              </w:rPr>
            </w:pPr>
          </w:p>
          <w:p w14:paraId="16469D7D" w14:textId="5993C2B1" w:rsidR="00D067B3" w:rsidRPr="00D067B3" w:rsidRDefault="00D067B3" w:rsidP="00D067B3">
            <w:pPr>
              <w:ind w:left="0" w:firstLine="0"/>
              <w:jc w:val="left"/>
              <w:rPr>
                <w:b/>
                <w:bCs/>
              </w:rPr>
            </w:pPr>
            <w:r w:rsidRPr="00D067B3">
              <w:rPr>
                <w:rStyle w:val="fontstyle01"/>
                <w:b/>
                <w:bCs/>
              </w:rPr>
              <w:t>Rápida dissolução.</w:t>
            </w:r>
          </w:p>
          <w:p w14:paraId="760F76AF" w14:textId="35BCDE3B" w:rsidR="00E53016" w:rsidRPr="00D067B3" w:rsidRDefault="00E53016" w:rsidP="002010F4">
            <w:pPr>
              <w:ind w:left="0" w:firstLine="0"/>
              <w:jc w:val="left"/>
              <w:rPr>
                <w:rFonts w:ascii="ArialMT" w:hAnsi="ArialMT"/>
                <w:b/>
                <w:bCs/>
                <w:color w:val="000000"/>
                <w:sz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4907D1" w14:textId="17036872" w:rsidR="00A64B44" w:rsidRDefault="002C1D9F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FRASCO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EBDBAA9" w14:textId="0E88640E" w:rsidR="00E53016" w:rsidRPr="00514156" w:rsidRDefault="002C1D9F" w:rsidP="002C1D9F">
            <w:pPr>
              <w:ind w:left="0" w:firstLine="0"/>
              <w:jc w:val="center"/>
              <w:rPr>
                <w:rFonts w:ascii="Calibri" w:eastAsia="Calibri" w:hAnsi="Calibri" w:cs="Calibri"/>
                <w:b/>
                <w:bCs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bCs/>
                <w:sz w:val="22"/>
                <w:szCs w:val="22"/>
              </w:rPr>
              <w:t>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FAEC825" w14:textId="77777777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F41433A" w14:textId="77777777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5BCF7CA" w14:textId="77777777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195FB6" w14:paraId="5D01A4A6" w14:textId="77777777" w:rsidTr="00D067B3">
        <w:trPr>
          <w:trHeight w:val="77"/>
        </w:trPr>
        <w:tc>
          <w:tcPr>
            <w:tcW w:w="8359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05D507C7" w14:textId="77777777" w:rsidR="00195FB6" w:rsidRDefault="00506989">
            <w:pPr>
              <w:ind w:left="0" w:firstLine="0"/>
              <w:jc w:val="right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981244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23166E5D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ind w:left="0" w:firstLine="0"/>
        <w:rPr>
          <w:rFonts w:ascii="Calibri" w:eastAsia="Calibri" w:hAnsi="Calibri" w:cs="Calibri"/>
          <w:sz w:val="22"/>
          <w:szCs w:val="22"/>
        </w:rPr>
      </w:pPr>
    </w:p>
    <w:p w14:paraId="2E94BB81" w14:textId="77777777" w:rsidR="00195FB6" w:rsidRDefault="00506989">
      <w:pPr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Informar Valor total R$...</w:t>
      </w:r>
    </w:p>
    <w:p w14:paraId="1AEA15EA" w14:textId="77777777" w:rsidR="00195FB6" w:rsidRDefault="00506989">
      <w:pPr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Dados bancários:</w:t>
      </w:r>
    </w:p>
    <w:tbl>
      <w:tblPr>
        <w:tblStyle w:val="a4"/>
        <w:tblW w:w="928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090"/>
        <w:gridCol w:w="3109"/>
        <w:gridCol w:w="3087"/>
      </w:tblGrid>
      <w:tr w:rsidR="00195FB6" w14:paraId="0A927C47" w14:textId="77777777"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576184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Banco:</w:t>
            </w:r>
          </w:p>
        </w:tc>
        <w:tc>
          <w:tcPr>
            <w:tcW w:w="3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44BE93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Agência:</w:t>
            </w:r>
          </w:p>
        </w:tc>
        <w:tc>
          <w:tcPr>
            <w:tcW w:w="3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4FDB07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Conta:</w:t>
            </w:r>
          </w:p>
        </w:tc>
      </w:tr>
    </w:tbl>
    <w:p w14:paraId="30B67660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</w:p>
    <w:p w14:paraId="62E81EC2" w14:textId="77777777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lastRenderedPageBreak/>
        <w:t xml:space="preserve">A validade desta proposta é de </w:t>
      </w:r>
      <w:r w:rsidR="00B0307A" w:rsidRPr="00D067B3">
        <w:rPr>
          <w:rFonts w:ascii="Calibri" w:eastAsia="Calibri" w:hAnsi="Calibri" w:cs="Calibri"/>
          <w:b/>
          <w:color w:val="000000"/>
          <w:sz w:val="22"/>
          <w:szCs w:val="22"/>
        </w:rPr>
        <w:t>6</w:t>
      </w:r>
      <w:r w:rsidRPr="00D067B3">
        <w:rPr>
          <w:rFonts w:ascii="Calibri" w:eastAsia="Calibri" w:hAnsi="Calibri" w:cs="Calibri"/>
          <w:b/>
          <w:color w:val="000000"/>
          <w:sz w:val="22"/>
          <w:szCs w:val="22"/>
        </w:rPr>
        <w:t>0 (</w:t>
      </w:r>
      <w:r w:rsidR="00B0307A" w:rsidRPr="00D067B3">
        <w:rPr>
          <w:rFonts w:ascii="Calibri" w:eastAsia="Calibri" w:hAnsi="Calibri" w:cs="Calibri"/>
          <w:b/>
          <w:color w:val="000000"/>
          <w:sz w:val="22"/>
          <w:szCs w:val="22"/>
        </w:rPr>
        <w:t>sessenta</w:t>
      </w:r>
      <w:r w:rsidRPr="00D067B3">
        <w:rPr>
          <w:rFonts w:ascii="Calibri" w:eastAsia="Calibri" w:hAnsi="Calibri" w:cs="Calibri"/>
          <w:b/>
          <w:color w:val="000000"/>
          <w:sz w:val="22"/>
          <w:szCs w:val="22"/>
        </w:rPr>
        <w:t>) dias corridos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contados da data da abertura da sessão pública de 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>DISPENSA ELETRÔNICA</w:t>
      </w:r>
      <w:r>
        <w:rPr>
          <w:rFonts w:ascii="Calibri" w:eastAsia="Calibri" w:hAnsi="Calibri" w:cs="Calibri"/>
          <w:color w:val="000000"/>
          <w:sz w:val="22"/>
          <w:szCs w:val="22"/>
        </w:rPr>
        <w:t>.</w:t>
      </w:r>
    </w:p>
    <w:p w14:paraId="7DF0E92A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1E2DF7A8" w14:textId="743114A5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b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A apresentação da proposta implicará na plena aceitação das condições estabelecidas neste </w:t>
      </w:r>
      <w:r w:rsidR="00F94EB7">
        <w:rPr>
          <w:rFonts w:ascii="Calibri" w:eastAsia="Calibri" w:hAnsi="Calibri" w:cs="Calibri"/>
          <w:b/>
          <w:color w:val="000000"/>
          <w:sz w:val="22"/>
          <w:szCs w:val="22"/>
        </w:rPr>
        <w:t>aviso de contratação direta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 e seus anexos.</w:t>
      </w:r>
    </w:p>
    <w:p w14:paraId="6482A432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02E20CE7" w14:textId="767E7BAF" w:rsidR="00195FB6" w:rsidRDefault="00506989">
      <w:pPr>
        <w:jc w:val="center"/>
        <w:rPr>
          <w:rFonts w:ascii="Calibri" w:eastAsia="Calibri" w:hAnsi="Calibri" w:cs="Calibri"/>
          <w:sz w:val="20"/>
        </w:rPr>
      </w:pPr>
      <w:r>
        <w:rPr>
          <w:rFonts w:ascii="Calibri" w:eastAsia="Calibri" w:hAnsi="Calibri" w:cs="Calibri"/>
          <w:sz w:val="20"/>
        </w:rPr>
        <w:t xml:space="preserve">.............................................................................., ........, ................................... de </w:t>
      </w:r>
      <w:r w:rsidR="003102A0">
        <w:rPr>
          <w:rFonts w:ascii="Calibri" w:eastAsia="Calibri" w:hAnsi="Calibri" w:cs="Calibri"/>
          <w:sz w:val="20"/>
        </w:rPr>
        <w:t>.............</w:t>
      </w:r>
      <w:r>
        <w:rPr>
          <w:rFonts w:ascii="Calibri" w:eastAsia="Calibri" w:hAnsi="Calibri" w:cs="Calibri"/>
          <w:sz w:val="20"/>
        </w:rPr>
        <w:t>.</w:t>
      </w:r>
    </w:p>
    <w:p w14:paraId="35159B43" w14:textId="77777777" w:rsidR="00195FB6" w:rsidRDefault="00506989">
      <w:pPr>
        <w:jc w:val="center"/>
        <w:rPr>
          <w:rFonts w:ascii="Calibri" w:eastAsia="Calibri" w:hAnsi="Calibri" w:cs="Calibri"/>
          <w:sz w:val="20"/>
        </w:rPr>
      </w:pPr>
      <w:r>
        <w:rPr>
          <w:rFonts w:ascii="Calibri" w:eastAsia="Calibri" w:hAnsi="Calibri" w:cs="Calibri"/>
          <w:sz w:val="20"/>
        </w:rPr>
        <w:t>Local e Data</w:t>
      </w:r>
    </w:p>
    <w:p w14:paraId="18F22CAA" w14:textId="77777777" w:rsidR="00195FB6" w:rsidRDefault="00195FB6">
      <w:pPr>
        <w:jc w:val="center"/>
        <w:rPr>
          <w:rFonts w:ascii="Calibri" w:eastAsia="Calibri" w:hAnsi="Calibri" w:cs="Calibri"/>
          <w:sz w:val="20"/>
        </w:rPr>
      </w:pPr>
    </w:p>
    <w:p w14:paraId="1DA83FA4" w14:textId="77777777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jc w:val="center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Assinatura do Responsável pela Empresa</w:t>
      </w:r>
    </w:p>
    <w:p w14:paraId="5A9E2DCD" w14:textId="77777777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jc w:val="center"/>
        <w:rPr>
          <w:rFonts w:ascii="Calibri" w:eastAsia="Calibri" w:hAnsi="Calibri" w:cs="Calibri"/>
          <w:color w:val="000000"/>
          <w:szCs w:val="24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(Nome Legível/Cargo)</w:t>
      </w:r>
    </w:p>
    <w:sectPr w:rsidR="00195FB6" w:rsidSect="00E53016">
      <w:headerReference w:type="default" r:id="rId9"/>
      <w:pgSz w:w="11906" w:h="16838"/>
      <w:pgMar w:top="1418" w:right="1418" w:bottom="454" w:left="1418" w:header="680" w:footer="170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0C35AF" w14:textId="77777777" w:rsidR="00906203" w:rsidRDefault="00906203">
      <w:r>
        <w:separator/>
      </w:r>
    </w:p>
  </w:endnote>
  <w:endnote w:type="continuationSeparator" w:id="0">
    <w:p w14:paraId="60A043C4" w14:textId="77777777" w:rsidR="00906203" w:rsidRDefault="009062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G Times (W1)">
    <w:charset w:val="00"/>
    <w:family w:val="auto"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" w:fontKey="{D671896A-9835-4A43-BE4B-B6D9A025D81B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2D542C48-9ACF-423B-AC81-869A5A151BDD}"/>
    <w:embedBold r:id="rId3" w:fontKey="{55C2AEAF-1381-4434-B9A9-CE23607EE22E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D2246238-05B4-48C5-8C91-E2F929B3F6F4}"/>
    <w:embedItalic r:id="rId5" w:fontKey="{46E47F9F-E39E-4E15-8D30-59CEA29F7C99}"/>
  </w:font>
  <w:font w:name="ArialMT">
    <w:altName w:val="Arial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284BE7DF-C707-44E7-8E79-14868F400FDE}"/>
    <w:embedBold r:id="rId7" w:fontKey="{44E1EB37-9BC7-4463-A8B0-6154295DA36C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8" w:fontKey="{4672EA16-A533-4CC7-B948-7F2718C89D3F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FD0BE6" w14:textId="77777777" w:rsidR="00906203" w:rsidRDefault="00906203">
      <w:r>
        <w:separator/>
      </w:r>
    </w:p>
  </w:footnote>
  <w:footnote w:type="continuationSeparator" w:id="0">
    <w:p w14:paraId="7AE52FED" w14:textId="77777777" w:rsidR="00906203" w:rsidRDefault="0090620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DD5CE0" w14:textId="77777777" w:rsidR="00195FB6" w:rsidRDefault="00506989">
    <w:pPr>
      <w:pBdr>
        <w:top w:val="none" w:sz="0" w:space="0" w:color="000000"/>
        <w:left w:val="none" w:sz="0" w:space="0" w:color="000000"/>
        <w:bottom w:val="none" w:sz="0" w:space="1" w:color="000000"/>
        <w:right w:val="none" w:sz="0" w:space="0" w:color="000000"/>
      </w:pBdr>
      <w:spacing w:before="240" w:after="240" w:line="276" w:lineRule="auto"/>
      <w:ind w:left="0" w:right="-607" w:firstLine="0"/>
      <w:jc w:val="left"/>
      <w:rPr>
        <w:rFonts w:ascii="Arial" w:eastAsia="Arial" w:hAnsi="Arial" w:cs="Arial"/>
        <w:sz w:val="16"/>
        <w:szCs w:val="16"/>
      </w:rPr>
    </w:pPr>
    <w:r>
      <w:rPr>
        <w:rFonts w:ascii="Arial" w:eastAsia="Arial" w:hAnsi="Arial" w:cs="Arial"/>
        <w:noProof/>
        <w:sz w:val="22"/>
        <w:szCs w:val="22"/>
      </w:rPr>
      <w:drawing>
        <wp:inline distT="114300" distB="114300" distL="114300" distR="114300" wp14:anchorId="240660D9" wp14:editId="23BE2F03">
          <wp:extent cx="3057208" cy="1104900"/>
          <wp:effectExtent l="0" t="0" r="0" b="0"/>
          <wp:docPr id="104355578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r="46184"/>
                  <a:stretch>
                    <a:fillRect/>
                  </a:stretch>
                </pic:blipFill>
                <pic:spPr>
                  <a:xfrm>
                    <a:off x="0" y="0"/>
                    <a:ext cx="3057208" cy="11049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C1F4A30"/>
    <w:multiLevelType w:val="multilevel"/>
    <w:tmpl w:val="B8D8C390"/>
    <w:lvl w:ilvl="0">
      <w:start w:val="1"/>
      <w:numFmt w:val="decimal"/>
      <w:pStyle w:val="Ttu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tu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tu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tu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tu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tu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tu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5FB6"/>
    <w:rsid w:val="00047210"/>
    <w:rsid w:val="0007594B"/>
    <w:rsid w:val="00135285"/>
    <w:rsid w:val="00195FB6"/>
    <w:rsid w:val="001B0774"/>
    <w:rsid w:val="002010F4"/>
    <w:rsid w:val="002C1D9F"/>
    <w:rsid w:val="002E4925"/>
    <w:rsid w:val="002F1B98"/>
    <w:rsid w:val="003102A0"/>
    <w:rsid w:val="00320910"/>
    <w:rsid w:val="00330C45"/>
    <w:rsid w:val="00346FA6"/>
    <w:rsid w:val="0039548D"/>
    <w:rsid w:val="0042143D"/>
    <w:rsid w:val="004C4795"/>
    <w:rsid w:val="004F6C70"/>
    <w:rsid w:val="00506989"/>
    <w:rsid w:val="00514156"/>
    <w:rsid w:val="005F1AC9"/>
    <w:rsid w:val="005F21D1"/>
    <w:rsid w:val="006533B2"/>
    <w:rsid w:val="00667545"/>
    <w:rsid w:val="0083124D"/>
    <w:rsid w:val="00906203"/>
    <w:rsid w:val="00936F82"/>
    <w:rsid w:val="00A4289B"/>
    <w:rsid w:val="00A64B44"/>
    <w:rsid w:val="00AA67DB"/>
    <w:rsid w:val="00B0307A"/>
    <w:rsid w:val="00B14D51"/>
    <w:rsid w:val="00B8022B"/>
    <w:rsid w:val="00BB1A8E"/>
    <w:rsid w:val="00BC1D5D"/>
    <w:rsid w:val="00BD0A18"/>
    <w:rsid w:val="00C96FD5"/>
    <w:rsid w:val="00CC65B0"/>
    <w:rsid w:val="00D067B3"/>
    <w:rsid w:val="00D36397"/>
    <w:rsid w:val="00DF59AE"/>
    <w:rsid w:val="00E51507"/>
    <w:rsid w:val="00E53016"/>
    <w:rsid w:val="00F94E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1504AC5"/>
  <w15:docId w15:val="{31C21288-E85E-49C9-A32E-CD30F8BDBE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pt-BR" w:eastAsia="pt-BR" w:bidi="ar-SA"/>
      </w:rPr>
    </w:rPrDefault>
    <w:pPrDefault>
      <w:pPr>
        <w:ind w:left="709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ind w:hanging="709"/>
    </w:pPr>
    <w:rPr>
      <w:szCs w:val="20"/>
    </w:rPr>
  </w:style>
  <w:style w:type="paragraph" w:styleId="Ttulo1">
    <w:name w:val="heading 1"/>
    <w:basedOn w:val="Normal"/>
    <w:next w:val="Normal"/>
    <w:link w:val="Ttulo1Char"/>
    <w:uiPriority w:val="9"/>
    <w:qFormat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"/>
    <w:semiHidden/>
    <w:unhideWhenUsed/>
    <w:qFormat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"/>
    <w:semiHidden/>
    <w:unhideWhenUsed/>
    <w:qFormat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"/>
    <w:semiHidden/>
    <w:unhideWhenUsed/>
    <w:qFormat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"/>
    <w:semiHidden/>
    <w:unhideWhenUsed/>
    <w:qFormat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Recuonormal">
    <w:name w:val="Normal Indent"/>
    <w:basedOn w:val="Normal"/>
    <w:uiPriority w:val="99"/>
    <w:semiHidden/>
    <w:unhideWhenUsed/>
    <w:pPr>
      <w:ind w:left="708"/>
    </w:pPr>
  </w:style>
  <w:style w:type="paragraph" w:styleId="Corpodetexto">
    <w:name w:val="Body Text"/>
    <w:basedOn w:val="Normal"/>
    <w:link w:val="CorpodetextoChar"/>
    <w:uiPriority w:val="99"/>
    <w:qFormat/>
    <w:pPr>
      <w:tabs>
        <w:tab w:val="left" w:pos="993"/>
      </w:tabs>
    </w:pPr>
  </w:style>
  <w:style w:type="paragraph" w:styleId="Cabealho">
    <w:name w:val="header"/>
    <w:basedOn w:val="Normal"/>
    <w:link w:val="CabealhoChar"/>
    <w:unhideWhenUsed/>
    <w:pPr>
      <w:tabs>
        <w:tab w:val="center" w:pos="4252"/>
        <w:tab w:val="right" w:pos="8504"/>
      </w:tabs>
    </w:pPr>
  </w:style>
  <w:style w:type="paragraph" w:styleId="Rodap">
    <w:name w:val="footer"/>
    <w:basedOn w:val="Normal"/>
    <w:link w:val="RodapChar"/>
    <w:uiPriority w:val="99"/>
    <w:unhideWhenUsed/>
    <w:pPr>
      <w:tabs>
        <w:tab w:val="center" w:pos="4252"/>
        <w:tab w:val="right" w:pos="8504"/>
      </w:tabs>
    </w:pPr>
  </w:style>
  <w:style w:type="paragraph" w:styleId="Textodebalo">
    <w:name w:val="Balloon Text"/>
    <w:basedOn w:val="Normal"/>
    <w:link w:val="TextodebaloChar"/>
    <w:uiPriority w:val="99"/>
    <w:semiHidden/>
    <w:unhideWhenUsed/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har">
    <w:name w:val="Título 1 Char"/>
    <w:basedOn w:val="Fontepargpadro"/>
    <w:link w:val="Ttulo1"/>
    <w:uiPriority w:val="99"/>
    <w:qFormat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qFormat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qFormat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qFormat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qFormat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qFormat/>
    <w:rPr>
      <w:rFonts w:ascii="CG Times (W1)" w:eastAsia="Times New Roman" w:hAnsi="CG Times (W1)" w:cs="Times New Roman"/>
      <w:i/>
      <w:sz w:val="20"/>
      <w:szCs w:val="20"/>
      <w:lang w:eastAsia="pt-BR"/>
    </w:rPr>
  </w:style>
  <w:style w:type="character" w:customStyle="1" w:styleId="CorpodetextoChar">
    <w:name w:val="Corpo de texto Char"/>
    <w:basedOn w:val="Fontepargpadro"/>
    <w:link w:val="Corpodetexto"/>
    <w:uiPriority w:val="99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pPr>
      <w:widowControl w:val="0"/>
      <w:autoSpaceDE w:val="0"/>
      <w:autoSpaceDN w:val="0"/>
      <w:adjustRightInd w:val="0"/>
    </w:pPr>
    <w:rPr>
      <w:rFonts w:ascii="Arial" w:hAnsi="Arial"/>
    </w:rPr>
  </w:style>
  <w:style w:type="character" w:styleId="TextodoEspaoReservado">
    <w:name w:val="Placeholder Text"/>
    <w:basedOn w:val="Fontepargpadro"/>
    <w:uiPriority w:val="99"/>
    <w:semiHidden/>
  </w:style>
  <w:style w:type="character" w:customStyle="1" w:styleId="CabealhoChar">
    <w:name w:val="Cabeçalho Char"/>
    <w:basedOn w:val="Fontepargpadro"/>
    <w:link w:val="Cabealho"/>
    <w:qFormat/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RodapChar">
    <w:name w:val="Rodapé Char"/>
    <w:basedOn w:val="Fontepargpadro"/>
    <w:link w:val="Rodap"/>
    <w:uiPriority w:val="99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Pr>
      <w:rFonts w:ascii="Calibri" w:hAnsi="Calibri"/>
      <w:sz w:val="22"/>
      <w:szCs w:val="22"/>
    </w:rPr>
  </w:style>
  <w:style w:type="character" w:customStyle="1" w:styleId="SemEspaamentoChar">
    <w:name w:val="Sem Espaçamento Char"/>
    <w:link w:val="SemEspaamento"/>
    <w:uiPriority w:val="1"/>
    <w:rPr>
      <w:rFonts w:ascii="Calibri" w:eastAsia="Times New Roman" w:hAnsi="Calibri" w:cs="Times New Roman"/>
      <w:lang w:eastAsia="pt-BR"/>
    </w:rPr>
  </w:style>
  <w:style w:type="paragraph" w:styleId="PargrafodaLista">
    <w:name w:val="List Paragraph"/>
    <w:basedOn w:val="Normal"/>
    <w:uiPriority w:val="99"/>
    <w:qFormat/>
    <w:pPr>
      <w:ind w:left="720" w:firstLine="0"/>
      <w:contextualSpacing/>
      <w:jc w:val="left"/>
    </w:pPr>
    <w:rPr>
      <w:szCs w:val="24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TableParagraph">
    <w:name w:val="Table Paragraph"/>
    <w:basedOn w:val="Normal"/>
    <w:qFormat/>
    <w:pPr>
      <w:suppressAutoHyphens/>
    </w:pPr>
    <w:rPr>
      <w:rFonts w:ascii="Calibri" w:eastAsia="Calibri" w:hAnsi="Calibri" w:cs="Calibri"/>
      <w:lang w:val="pt-PT"/>
    </w:rPr>
  </w:style>
  <w:style w:type="paragraph" w:customStyle="1" w:styleId="LO-normal">
    <w:name w:val="LO-normal"/>
    <w:qFormat/>
    <w:pPr>
      <w:suppressAutoHyphens/>
      <w:spacing w:line="276" w:lineRule="auto"/>
      <w:jc w:val="left"/>
    </w:pPr>
    <w:rPr>
      <w:rFonts w:asciiTheme="minorHAnsi" w:eastAsiaTheme="minorHAnsi" w:hAnsiTheme="minorHAnsi" w:cstheme="minorBidi"/>
      <w:color w:val="00000A"/>
      <w:sz w:val="22"/>
      <w:szCs w:val="20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customStyle="1" w:styleId="fontstyle01">
    <w:name w:val="fontstyle01"/>
    <w:basedOn w:val="Fontepargpadro"/>
    <w:rsid w:val="00D36397"/>
    <w:rPr>
      <w:rFonts w:ascii="ArialMT" w:hAnsi="ArialMT" w:hint="default"/>
      <w:b w:val="0"/>
      <w:bCs w:val="0"/>
      <w:i w:val="0"/>
      <w:iCs w:val="0"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710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21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821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58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25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86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53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39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48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85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092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16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23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989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79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09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356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9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wkrUEW08X7KnMGVJ/IlguHNTr2w==">CgMxLjAyCGguZ2pkZ3hzOAByITFydF9qWGs0NGdFTnZHX2NBQ0wzSHFRR2ExSE94dUpEbQ==</go:docsCustomData>
</go:gDocsCustomXmlDataStorage>
</file>

<file path=customXml/itemProps1.xml><?xml version="1.0" encoding="utf-8"?>
<ds:datastoreItem xmlns:ds="http://schemas.openxmlformats.org/officeDocument/2006/customXml" ds:itemID="{20718F36-FF3B-4F60-A6F5-026CF9748A2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2</Pages>
  <Words>327</Words>
  <Characters>1766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Win10</cp:lastModifiedBy>
  <cp:revision>17</cp:revision>
  <cp:lastPrinted>2025-07-16T20:34:00Z</cp:lastPrinted>
  <dcterms:created xsi:type="dcterms:W3CDTF">2024-05-13T18:43:00Z</dcterms:created>
  <dcterms:modified xsi:type="dcterms:W3CDTF">2025-09-08T20:09:00Z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1046-12.2.0.17119</vt:lpwstr>
  </property>
  <property fmtid="{D5CDD505-2E9C-101B-9397-08002B2CF9AE}" pid="3" name="ICV">
    <vt:lpwstr>03B2E7ECF27C4CFEA4A8013CABDCFDD8_13</vt:lpwstr>
  </property>
</Properties>
</file>